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4601" w:rsidRPr="004E4323" w:rsidRDefault="00074601" w:rsidP="00074601">
      <w:pPr>
        <w:pStyle w:val="9"/>
        <w:ind w:firstLine="0"/>
        <w:rPr>
          <w:b w:val="0"/>
          <w:sz w:val="20"/>
        </w:rPr>
      </w:pPr>
      <w:r w:rsidRPr="004E4323">
        <w:rPr>
          <w:sz w:val="20"/>
        </w:rPr>
        <w:t xml:space="preserve">МИНИСТЕРСТВО </w:t>
      </w:r>
      <w:r>
        <w:rPr>
          <w:sz w:val="20"/>
        </w:rPr>
        <w:t>ОБРАЗОВАНИЯ И НАУКИ РТ</w:t>
      </w:r>
    </w:p>
    <w:p w:rsidR="00074601" w:rsidRDefault="00074601" w:rsidP="00074601">
      <w:pPr>
        <w:ind w:firstLine="720"/>
        <w:jc w:val="center"/>
        <w:rPr>
          <w:b/>
          <w:sz w:val="20"/>
          <w:szCs w:val="20"/>
        </w:rPr>
      </w:pPr>
      <w:r w:rsidRPr="004E4323">
        <w:rPr>
          <w:b/>
          <w:sz w:val="20"/>
          <w:szCs w:val="20"/>
        </w:rPr>
        <w:t xml:space="preserve"> Г</w:t>
      </w:r>
      <w:r>
        <w:rPr>
          <w:b/>
          <w:sz w:val="20"/>
          <w:szCs w:val="20"/>
        </w:rPr>
        <w:t>А</w:t>
      </w:r>
      <w:r w:rsidRPr="004E4323">
        <w:rPr>
          <w:b/>
          <w:sz w:val="20"/>
          <w:szCs w:val="20"/>
        </w:rPr>
        <w:t>ПО</w:t>
      </w:r>
      <w:r>
        <w:rPr>
          <w:b/>
          <w:sz w:val="20"/>
          <w:szCs w:val="20"/>
        </w:rPr>
        <w:t>У</w:t>
      </w:r>
      <w:r w:rsidRPr="004E4323">
        <w:rPr>
          <w:b/>
          <w:sz w:val="20"/>
          <w:szCs w:val="20"/>
        </w:rPr>
        <w:t xml:space="preserve"> «ЧИСТОПОЛЬСКИЙ СЕЛЬСКОХОЗЯЙСТВЕННЫЙ ТЕХНИКУМ»</w:t>
      </w:r>
    </w:p>
    <w:p w:rsidR="00074601" w:rsidRPr="00715C53" w:rsidRDefault="00074601" w:rsidP="00074601">
      <w:pPr>
        <w:ind w:firstLine="72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им. Г.И. УСМАНОВА</w:t>
      </w:r>
    </w:p>
    <w:tbl>
      <w:tblPr>
        <w:tblpPr w:leftFromText="180" w:rightFromText="180" w:vertAnchor="text" w:horzAnchor="page" w:tblpX="1054" w:tblpY="151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2"/>
        <w:gridCol w:w="3533"/>
        <w:gridCol w:w="3533"/>
      </w:tblGrid>
      <w:tr w:rsidR="00074601" w:rsidRPr="00715C53" w:rsidTr="00291E89">
        <w:tc>
          <w:tcPr>
            <w:tcW w:w="3532" w:type="dxa"/>
          </w:tcPr>
          <w:p w:rsidR="00074601" w:rsidRPr="00B430D0" w:rsidRDefault="00074601" w:rsidP="00291E89">
            <w:pPr>
              <w:spacing w:line="360" w:lineRule="auto"/>
              <w:rPr>
                <w:b/>
                <w:sz w:val="18"/>
                <w:szCs w:val="18"/>
              </w:rPr>
            </w:pPr>
            <w:r w:rsidRPr="00B430D0">
              <w:rPr>
                <w:b/>
                <w:sz w:val="18"/>
                <w:szCs w:val="18"/>
              </w:rPr>
              <w:t>Рассмотрено цикловой комиссией «</w:t>
            </w:r>
            <w:r>
              <w:rPr>
                <w:b/>
                <w:sz w:val="18"/>
                <w:szCs w:val="18"/>
              </w:rPr>
              <w:t>Общеобразовательные дисциплины</w:t>
            </w:r>
            <w:r w:rsidRPr="00B430D0">
              <w:rPr>
                <w:b/>
                <w:sz w:val="18"/>
                <w:szCs w:val="18"/>
              </w:rPr>
              <w:t xml:space="preserve">»    </w:t>
            </w:r>
          </w:p>
          <w:p w:rsidR="00074601" w:rsidRPr="00B430D0" w:rsidRDefault="00074601" w:rsidP="00291E89">
            <w:pPr>
              <w:spacing w:line="360" w:lineRule="auto"/>
              <w:rPr>
                <w:b/>
                <w:sz w:val="18"/>
                <w:szCs w:val="18"/>
              </w:rPr>
            </w:pPr>
            <w:r w:rsidRPr="00B430D0">
              <w:rPr>
                <w:b/>
                <w:sz w:val="18"/>
                <w:szCs w:val="18"/>
              </w:rPr>
              <w:t>Председатель цикловой комиссии   _______________</w:t>
            </w:r>
            <w:r>
              <w:rPr>
                <w:b/>
                <w:sz w:val="18"/>
                <w:szCs w:val="18"/>
              </w:rPr>
              <w:t>______</w:t>
            </w:r>
            <w:r w:rsidRPr="00B430D0">
              <w:rPr>
                <w:b/>
                <w:sz w:val="18"/>
                <w:szCs w:val="18"/>
              </w:rPr>
              <w:t>/</w:t>
            </w:r>
            <w:r>
              <w:rPr>
                <w:b/>
                <w:sz w:val="18"/>
                <w:szCs w:val="18"/>
              </w:rPr>
              <w:t xml:space="preserve">Е.А. </w:t>
            </w:r>
            <w:proofErr w:type="spellStart"/>
            <w:r>
              <w:rPr>
                <w:b/>
                <w:sz w:val="18"/>
                <w:szCs w:val="18"/>
              </w:rPr>
              <w:t>Куличкова</w:t>
            </w:r>
            <w:proofErr w:type="spellEnd"/>
            <w:r w:rsidRPr="00B430D0">
              <w:rPr>
                <w:b/>
                <w:sz w:val="18"/>
                <w:szCs w:val="18"/>
              </w:rPr>
              <w:t xml:space="preserve">/             </w:t>
            </w:r>
          </w:p>
          <w:p w:rsidR="00074601" w:rsidRPr="00B17B37" w:rsidRDefault="00074601" w:rsidP="00291E8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_________________________20____</w:t>
            </w:r>
            <w:r w:rsidRPr="00B430D0">
              <w:rPr>
                <w:b/>
                <w:sz w:val="18"/>
                <w:szCs w:val="18"/>
              </w:rPr>
              <w:t xml:space="preserve"> г._</w:t>
            </w:r>
          </w:p>
        </w:tc>
        <w:tc>
          <w:tcPr>
            <w:tcW w:w="3533" w:type="dxa"/>
          </w:tcPr>
          <w:p w:rsidR="00074601" w:rsidRPr="00715C53" w:rsidRDefault="00C02D76" w:rsidP="0007460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Билет № 14 для </w:t>
            </w:r>
            <w:r w:rsidR="00074601">
              <w:rPr>
                <w:b/>
                <w:sz w:val="20"/>
                <w:szCs w:val="20"/>
              </w:rPr>
              <w:t xml:space="preserve">дифференцированного зачета по учебной дисциплине </w:t>
            </w:r>
          </w:p>
          <w:p w:rsidR="00074601" w:rsidRPr="00715C53" w:rsidRDefault="00074601" w:rsidP="0007460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ОУД.07. Основы безопасности жизнедеятельности</w:t>
            </w:r>
          </w:p>
          <w:p w:rsidR="00074601" w:rsidRDefault="00074601" w:rsidP="0007460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Специальность 35.02.08</w:t>
            </w:r>
          </w:p>
          <w:p w:rsidR="00074601" w:rsidRDefault="00074601" w:rsidP="0007460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35.02.07</w:t>
            </w:r>
          </w:p>
          <w:p w:rsidR="00074601" w:rsidRPr="00715C53" w:rsidRDefault="00074601" w:rsidP="00074601">
            <w:pPr>
              <w:jc w:val="center"/>
              <w:rPr>
                <w:b/>
                <w:sz w:val="20"/>
                <w:szCs w:val="20"/>
              </w:rPr>
            </w:pPr>
            <w:r w:rsidRPr="00B17B37">
              <w:rPr>
                <w:b/>
                <w:sz w:val="18"/>
                <w:szCs w:val="18"/>
              </w:rPr>
              <w:t>«Экономика и бух учет (по отраслям)»</w:t>
            </w:r>
          </w:p>
        </w:tc>
        <w:tc>
          <w:tcPr>
            <w:tcW w:w="3533" w:type="dxa"/>
          </w:tcPr>
          <w:p w:rsidR="00074601" w:rsidRPr="00715C53" w:rsidRDefault="00074601" w:rsidP="00291E89">
            <w:pPr>
              <w:jc w:val="center"/>
              <w:rPr>
                <w:b/>
                <w:sz w:val="20"/>
                <w:szCs w:val="20"/>
              </w:rPr>
            </w:pPr>
            <w:r w:rsidRPr="00715C53">
              <w:rPr>
                <w:b/>
                <w:sz w:val="20"/>
                <w:szCs w:val="20"/>
              </w:rPr>
              <w:t>УТВЕРЖДАЮ</w:t>
            </w:r>
          </w:p>
          <w:p w:rsidR="00074601" w:rsidRPr="00715C53" w:rsidRDefault="00074601" w:rsidP="00291E89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715C53">
              <w:rPr>
                <w:b/>
                <w:sz w:val="20"/>
                <w:szCs w:val="20"/>
              </w:rPr>
              <w:t>Зам.директора</w:t>
            </w:r>
            <w:proofErr w:type="spellEnd"/>
            <w:r w:rsidRPr="00715C53">
              <w:rPr>
                <w:b/>
                <w:sz w:val="20"/>
                <w:szCs w:val="20"/>
              </w:rPr>
              <w:t xml:space="preserve"> по </w:t>
            </w:r>
            <w:proofErr w:type="spellStart"/>
            <w:proofErr w:type="gramStart"/>
            <w:r w:rsidRPr="00715C53">
              <w:rPr>
                <w:b/>
                <w:sz w:val="20"/>
                <w:szCs w:val="20"/>
              </w:rPr>
              <w:t>уч.работе</w:t>
            </w:r>
            <w:proofErr w:type="spellEnd"/>
            <w:proofErr w:type="gramEnd"/>
            <w:r w:rsidRPr="00715C53">
              <w:rPr>
                <w:b/>
                <w:sz w:val="20"/>
                <w:szCs w:val="20"/>
              </w:rPr>
              <w:t>:</w:t>
            </w:r>
          </w:p>
          <w:p w:rsidR="00074601" w:rsidRPr="00715C53" w:rsidRDefault="00074601" w:rsidP="00291E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______________</w:t>
            </w:r>
            <w:proofErr w:type="spellStart"/>
            <w:r>
              <w:rPr>
                <w:b/>
                <w:sz w:val="20"/>
                <w:szCs w:val="20"/>
              </w:rPr>
              <w:t>М.З.Гайнуллин</w:t>
            </w:r>
            <w:proofErr w:type="spellEnd"/>
          </w:p>
          <w:p w:rsidR="00074601" w:rsidRPr="00715C53" w:rsidRDefault="00074601" w:rsidP="00291E89">
            <w:pPr>
              <w:jc w:val="center"/>
              <w:rPr>
                <w:b/>
                <w:sz w:val="20"/>
                <w:szCs w:val="20"/>
              </w:rPr>
            </w:pPr>
          </w:p>
          <w:p w:rsidR="00074601" w:rsidRPr="00715C53" w:rsidRDefault="00074601" w:rsidP="00291E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«____</w:t>
            </w:r>
            <w:proofErr w:type="gramStart"/>
            <w:r>
              <w:rPr>
                <w:b/>
                <w:sz w:val="20"/>
                <w:szCs w:val="20"/>
              </w:rPr>
              <w:t>_»_</w:t>
            </w:r>
            <w:proofErr w:type="gramEnd"/>
            <w:r>
              <w:rPr>
                <w:b/>
                <w:sz w:val="20"/>
                <w:szCs w:val="20"/>
              </w:rPr>
              <w:t>___________20____</w:t>
            </w:r>
            <w:r w:rsidRPr="00715C53">
              <w:rPr>
                <w:b/>
                <w:sz w:val="20"/>
                <w:szCs w:val="20"/>
              </w:rPr>
              <w:t>г.</w:t>
            </w:r>
          </w:p>
          <w:p w:rsidR="00074601" w:rsidRPr="00715C53" w:rsidRDefault="00074601" w:rsidP="00291E89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074601" w:rsidRDefault="00074601" w:rsidP="00074601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</w:rPr>
      </w:pPr>
    </w:p>
    <w:p w:rsidR="00074601" w:rsidRDefault="00074601" w:rsidP="00074601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</w:rPr>
      </w:pPr>
      <w:r w:rsidRPr="007403D1">
        <w:rPr>
          <w:b/>
          <w:color w:val="000000" w:themeColor="text1"/>
        </w:rPr>
        <w:t>Задание 1(Письменная работа)</w:t>
      </w:r>
    </w:p>
    <w:p w:rsidR="00074601" w:rsidRPr="006755FE" w:rsidRDefault="00074601" w:rsidP="00074601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6755FE">
        <w:rPr>
          <w:rFonts w:ascii="Times New Roman" w:hAnsi="Times New Roman"/>
          <w:sz w:val="24"/>
          <w:szCs w:val="24"/>
        </w:rPr>
        <w:t>Перечислить и охарактеризовать виды чрезвычайных ситуаций.</w:t>
      </w:r>
    </w:p>
    <w:p w:rsidR="00074601" w:rsidRPr="006755FE" w:rsidRDefault="00074601" w:rsidP="00074601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i/>
          <w:sz w:val="24"/>
          <w:szCs w:val="24"/>
        </w:rPr>
      </w:pPr>
      <w:r w:rsidRPr="006755FE">
        <w:rPr>
          <w:rFonts w:ascii="Times New Roman" w:hAnsi="Times New Roman"/>
          <w:b/>
          <w:i/>
          <w:sz w:val="24"/>
          <w:szCs w:val="24"/>
        </w:rPr>
        <w:t>Критерии оценки:</w:t>
      </w:r>
    </w:p>
    <w:p w:rsidR="00074601" w:rsidRPr="006755FE" w:rsidRDefault="00074601" w:rsidP="00074601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i/>
          <w:sz w:val="24"/>
          <w:szCs w:val="24"/>
        </w:rPr>
      </w:pPr>
      <w:r w:rsidRPr="006755FE">
        <w:rPr>
          <w:rFonts w:ascii="Times New Roman" w:hAnsi="Times New Roman"/>
          <w:i/>
          <w:sz w:val="24"/>
          <w:szCs w:val="24"/>
        </w:rPr>
        <w:t>1. Природные чрезвычайные ситуации охарактеризованы верно в соответствии с учебным материалом.</w:t>
      </w:r>
    </w:p>
    <w:p w:rsidR="00074601" w:rsidRPr="006755FE" w:rsidRDefault="00074601" w:rsidP="00074601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i/>
          <w:sz w:val="24"/>
          <w:szCs w:val="24"/>
        </w:rPr>
      </w:pPr>
      <w:r w:rsidRPr="006755FE">
        <w:rPr>
          <w:rFonts w:ascii="Times New Roman" w:hAnsi="Times New Roman"/>
          <w:i/>
          <w:sz w:val="24"/>
          <w:szCs w:val="24"/>
        </w:rPr>
        <w:t>2.  Характеристика чрезвычайных ситуаций военного характера раскрыто в полном объеме в соответствии с учебным материалом.</w:t>
      </w:r>
    </w:p>
    <w:p w:rsidR="00074601" w:rsidRPr="006755FE" w:rsidRDefault="00074601" w:rsidP="00074601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i/>
          <w:sz w:val="24"/>
          <w:szCs w:val="24"/>
        </w:rPr>
      </w:pPr>
      <w:r w:rsidRPr="006755FE">
        <w:rPr>
          <w:rFonts w:ascii="Times New Roman" w:hAnsi="Times New Roman"/>
          <w:i/>
          <w:sz w:val="24"/>
          <w:szCs w:val="24"/>
        </w:rPr>
        <w:t>3. Все виды техногенных чрезвычайных ситуаций раскрыты верно в соответствии с учебным материалом.</w:t>
      </w:r>
    </w:p>
    <w:p w:rsidR="00074601" w:rsidRDefault="00074601" w:rsidP="00074601">
      <w:pPr>
        <w:jc w:val="both"/>
        <w:rPr>
          <w:b/>
        </w:rPr>
      </w:pPr>
      <w:proofErr w:type="gramStart"/>
      <w:r w:rsidRPr="006755FE">
        <w:rPr>
          <w:b/>
        </w:rPr>
        <w:t>Задание  2</w:t>
      </w:r>
      <w:proofErr w:type="gramEnd"/>
      <w:r w:rsidRPr="006755FE">
        <w:rPr>
          <w:b/>
        </w:rPr>
        <w:t xml:space="preserve"> (Практическая работа)</w:t>
      </w:r>
    </w:p>
    <w:p w:rsidR="00074601" w:rsidRPr="006755FE" w:rsidRDefault="00074601" w:rsidP="00074601">
      <w:r w:rsidRPr="006755FE">
        <w:t>Решить следующую ситуационную задачу:</w:t>
      </w:r>
    </w:p>
    <w:p w:rsidR="00074601" w:rsidRPr="006755FE" w:rsidRDefault="00074601" w:rsidP="00074601">
      <w:pPr>
        <w:jc w:val="both"/>
        <w:rPr>
          <w:shd w:val="clear" w:color="auto" w:fill="FFFFFF"/>
        </w:rPr>
      </w:pPr>
      <w:r w:rsidRPr="006755FE">
        <w:rPr>
          <w:shd w:val="clear" w:color="auto" w:fill="FFFFFF"/>
        </w:rPr>
        <w:t>Встретив поздно вечером на своем пути шумную компанию подростков.</w:t>
      </w:r>
    </w:p>
    <w:p w:rsidR="00074601" w:rsidRPr="006755FE" w:rsidRDefault="00074601" w:rsidP="00074601">
      <w:pPr>
        <w:jc w:val="both"/>
        <w:rPr>
          <w:shd w:val="clear" w:color="auto" w:fill="FFFFFF"/>
        </w:rPr>
      </w:pPr>
      <w:proofErr w:type="spellStart"/>
      <w:proofErr w:type="gramStart"/>
      <w:r w:rsidRPr="006755FE">
        <w:rPr>
          <w:shd w:val="clear" w:color="auto" w:fill="FFFFFF"/>
        </w:rPr>
        <w:t>Задача:Что</w:t>
      </w:r>
      <w:proofErr w:type="spellEnd"/>
      <w:proofErr w:type="gramEnd"/>
      <w:r w:rsidRPr="006755FE">
        <w:rPr>
          <w:shd w:val="clear" w:color="auto" w:fill="FFFFFF"/>
        </w:rPr>
        <w:t xml:space="preserve"> нужно сделать?</w:t>
      </w:r>
    </w:p>
    <w:p w:rsidR="00074601" w:rsidRPr="006755FE" w:rsidRDefault="00074601" w:rsidP="00074601">
      <w:pPr>
        <w:ind w:firstLine="708"/>
        <w:jc w:val="both"/>
      </w:pPr>
      <w:proofErr w:type="gramStart"/>
      <w:r w:rsidRPr="006755FE">
        <w:rPr>
          <w:b/>
        </w:rPr>
        <w:t>Критерии  оценки</w:t>
      </w:r>
      <w:proofErr w:type="gramEnd"/>
      <w:r w:rsidRPr="006755FE">
        <w:t>:</w:t>
      </w:r>
    </w:p>
    <w:p w:rsidR="00074601" w:rsidRPr="006755FE" w:rsidRDefault="00074601" w:rsidP="00074601">
      <w:pPr>
        <w:jc w:val="both"/>
        <w:rPr>
          <w:i/>
          <w:shd w:val="clear" w:color="auto" w:fill="FFFFFF"/>
        </w:rPr>
      </w:pPr>
      <w:r w:rsidRPr="006755FE">
        <w:rPr>
          <w:i/>
          <w:shd w:val="clear" w:color="auto" w:fill="FFFFFF"/>
        </w:rPr>
        <w:t>1. Оценка уровня опасности в данной ситуации поставлена правильно.</w:t>
      </w:r>
    </w:p>
    <w:p w:rsidR="00074601" w:rsidRPr="006755FE" w:rsidRDefault="00074601" w:rsidP="00074601">
      <w:pPr>
        <w:jc w:val="both"/>
        <w:rPr>
          <w:i/>
          <w:shd w:val="clear" w:color="auto" w:fill="FFFFFF"/>
        </w:rPr>
      </w:pPr>
      <w:r w:rsidRPr="006755FE">
        <w:rPr>
          <w:i/>
          <w:shd w:val="clear" w:color="auto" w:fill="FFFFFF"/>
        </w:rPr>
        <w:t xml:space="preserve">2. Способы </w:t>
      </w:r>
      <w:proofErr w:type="spellStart"/>
      <w:r w:rsidRPr="006755FE">
        <w:rPr>
          <w:i/>
          <w:shd w:val="clear" w:color="auto" w:fill="FFFFFF"/>
        </w:rPr>
        <w:t>избежания</w:t>
      </w:r>
      <w:proofErr w:type="spellEnd"/>
      <w:r w:rsidRPr="006755FE">
        <w:rPr>
          <w:i/>
          <w:shd w:val="clear" w:color="auto" w:fill="FFFFFF"/>
        </w:rPr>
        <w:t xml:space="preserve"> контакта с опасностью подобраны верно согласно с учебным материалом.</w:t>
      </w:r>
    </w:p>
    <w:p w:rsidR="00074601" w:rsidRPr="006755FE" w:rsidRDefault="00074601" w:rsidP="00074601">
      <w:pPr>
        <w:jc w:val="both"/>
        <w:rPr>
          <w:i/>
          <w:shd w:val="clear" w:color="auto" w:fill="FFFFFF"/>
        </w:rPr>
      </w:pPr>
      <w:r w:rsidRPr="006755FE">
        <w:rPr>
          <w:i/>
          <w:shd w:val="clear" w:color="auto" w:fill="FFFFFF"/>
        </w:rPr>
        <w:t>3. В результате неизбежности контакта с опасностью диалог подобран правильно в соответствии с учебным материалом.</w:t>
      </w:r>
    </w:p>
    <w:p w:rsidR="00074601" w:rsidRPr="006755FE" w:rsidRDefault="00074601" w:rsidP="00074601">
      <w:pPr>
        <w:jc w:val="both"/>
        <w:rPr>
          <w:b/>
        </w:rPr>
      </w:pPr>
    </w:p>
    <w:p w:rsidR="00074601" w:rsidRDefault="00074601" w:rsidP="00074601">
      <w:pPr>
        <w:jc w:val="both"/>
        <w:rPr>
          <w:b/>
        </w:rPr>
      </w:pPr>
    </w:p>
    <w:p w:rsidR="00074601" w:rsidRDefault="00074601" w:rsidP="00074601">
      <w:pPr>
        <w:jc w:val="both"/>
        <w:rPr>
          <w:b/>
        </w:rPr>
      </w:pPr>
    </w:p>
    <w:p w:rsidR="00074601" w:rsidRDefault="00074601" w:rsidP="00074601">
      <w:pPr>
        <w:jc w:val="both"/>
        <w:rPr>
          <w:b/>
        </w:rPr>
      </w:pPr>
    </w:p>
    <w:p w:rsidR="00074601" w:rsidRDefault="00074601" w:rsidP="00074601">
      <w:pPr>
        <w:jc w:val="both"/>
        <w:rPr>
          <w:b/>
        </w:rPr>
      </w:pPr>
    </w:p>
    <w:p w:rsidR="00074601" w:rsidRDefault="00074601" w:rsidP="00074601">
      <w:pPr>
        <w:jc w:val="both"/>
        <w:rPr>
          <w:b/>
        </w:rPr>
      </w:pPr>
    </w:p>
    <w:p w:rsidR="00074601" w:rsidRDefault="00074601" w:rsidP="00074601">
      <w:pPr>
        <w:jc w:val="both"/>
        <w:rPr>
          <w:b/>
        </w:rPr>
      </w:pPr>
    </w:p>
    <w:p w:rsidR="00074601" w:rsidRDefault="00074601" w:rsidP="00074601">
      <w:pPr>
        <w:jc w:val="both"/>
        <w:rPr>
          <w:b/>
        </w:rPr>
      </w:pPr>
    </w:p>
    <w:p w:rsidR="00074601" w:rsidRDefault="00074601" w:rsidP="00074601">
      <w:pPr>
        <w:jc w:val="both"/>
        <w:rPr>
          <w:b/>
        </w:rPr>
      </w:pPr>
    </w:p>
    <w:p w:rsidR="00074601" w:rsidRDefault="00074601" w:rsidP="00074601">
      <w:pPr>
        <w:jc w:val="both"/>
        <w:rPr>
          <w:b/>
        </w:rPr>
      </w:pPr>
    </w:p>
    <w:p w:rsidR="00074601" w:rsidRDefault="00074601" w:rsidP="00074601">
      <w:pPr>
        <w:jc w:val="both"/>
        <w:rPr>
          <w:b/>
        </w:rPr>
      </w:pPr>
    </w:p>
    <w:p w:rsidR="00C02D76" w:rsidRDefault="00C02D76" w:rsidP="00074601">
      <w:pPr>
        <w:jc w:val="both"/>
        <w:rPr>
          <w:b/>
        </w:rPr>
      </w:pPr>
      <w:bookmarkStart w:id="0" w:name="_GoBack"/>
      <w:bookmarkEnd w:id="0"/>
    </w:p>
    <w:p w:rsidR="00074601" w:rsidRDefault="00074601" w:rsidP="00074601">
      <w:pPr>
        <w:jc w:val="both"/>
        <w:rPr>
          <w:b/>
        </w:rPr>
      </w:pPr>
    </w:p>
    <w:p w:rsidR="00074601" w:rsidRDefault="00074601" w:rsidP="00074601">
      <w:pPr>
        <w:jc w:val="both"/>
        <w:rPr>
          <w:b/>
        </w:rPr>
      </w:pPr>
    </w:p>
    <w:p w:rsidR="00074601" w:rsidRDefault="00074601" w:rsidP="00074601">
      <w:pPr>
        <w:jc w:val="both"/>
        <w:rPr>
          <w:b/>
        </w:rPr>
      </w:pPr>
    </w:p>
    <w:p w:rsidR="00074601" w:rsidRDefault="00074601" w:rsidP="00074601">
      <w:pPr>
        <w:jc w:val="both"/>
        <w:rPr>
          <w:b/>
        </w:rPr>
      </w:pPr>
    </w:p>
    <w:p w:rsidR="00074601" w:rsidRDefault="00074601" w:rsidP="00074601">
      <w:pPr>
        <w:jc w:val="both"/>
        <w:rPr>
          <w:b/>
        </w:rPr>
      </w:pPr>
    </w:p>
    <w:p w:rsidR="00074601" w:rsidRDefault="00074601" w:rsidP="00074601">
      <w:pPr>
        <w:jc w:val="both"/>
        <w:rPr>
          <w:b/>
        </w:rPr>
      </w:pPr>
    </w:p>
    <w:p w:rsidR="00074601" w:rsidRDefault="00074601" w:rsidP="00074601">
      <w:pPr>
        <w:jc w:val="both"/>
        <w:rPr>
          <w:b/>
        </w:rPr>
      </w:pPr>
    </w:p>
    <w:p w:rsidR="00074601" w:rsidRDefault="00074601" w:rsidP="00074601">
      <w:pPr>
        <w:jc w:val="both"/>
        <w:rPr>
          <w:b/>
        </w:rPr>
      </w:pPr>
    </w:p>
    <w:p w:rsidR="00697D76" w:rsidRDefault="00074601" w:rsidP="00074601">
      <w:r>
        <w:rPr>
          <w:b/>
        </w:rPr>
        <w:t xml:space="preserve">                                                                      </w:t>
      </w:r>
      <w:r w:rsidRPr="00F0719D">
        <w:rPr>
          <w:b/>
        </w:rPr>
        <w:t>Преподав</w:t>
      </w:r>
      <w:r>
        <w:rPr>
          <w:b/>
        </w:rPr>
        <w:t xml:space="preserve">атель ______________В.М. </w:t>
      </w:r>
      <w:proofErr w:type="spellStart"/>
      <w:r>
        <w:rPr>
          <w:b/>
        </w:rPr>
        <w:t>Витушкин</w:t>
      </w:r>
      <w:proofErr w:type="spellEnd"/>
    </w:p>
    <w:sectPr w:rsidR="00697D76" w:rsidSect="00402EEE">
      <w:pgSz w:w="11906" w:h="16838"/>
      <w:pgMar w:top="1134" w:right="851" w:bottom="1134" w:left="1701" w:header="709" w:footer="709" w:gutter="0"/>
      <w:cols w:space="708"/>
      <w:vAlign w:val="bottom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B83"/>
    <w:rsid w:val="00074601"/>
    <w:rsid w:val="00402EEE"/>
    <w:rsid w:val="00697D76"/>
    <w:rsid w:val="00C02D76"/>
    <w:rsid w:val="00D46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18FAE"/>
  <w15:chartTrackingRefBased/>
  <w15:docId w15:val="{D5FE429E-70B7-4953-AC96-4EDB20608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46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074601"/>
    <w:pPr>
      <w:keepNext/>
      <w:ind w:firstLine="720"/>
      <w:jc w:val="center"/>
      <w:outlineLvl w:val="8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074601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3">
    <w:name w:val="List Paragraph"/>
    <w:basedOn w:val="a"/>
    <w:uiPriority w:val="99"/>
    <w:qFormat/>
    <w:rsid w:val="0007460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Vitushkin Valeriy</dc:creator>
  <cp:keywords/>
  <dc:description/>
  <cp:lastModifiedBy>Vitushkin Valeriy</cp:lastModifiedBy>
  <cp:revision>3</cp:revision>
  <dcterms:created xsi:type="dcterms:W3CDTF">2020-05-20T06:58:00Z</dcterms:created>
  <dcterms:modified xsi:type="dcterms:W3CDTF">2020-05-20T07:12:00Z</dcterms:modified>
</cp:coreProperties>
</file>